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76617" w14:textId="77777777" w:rsidR="000F2247" w:rsidRPr="000F2247" w:rsidRDefault="000F2247" w:rsidP="000F2247">
      <w:pPr>
        <w:rPr>
          <w:rFonts w:ascii="Arial" w:eastAsia="Aptos" w:hAnsi="Arial" w:cs="Arial"/>
          <w:b/>
          <w:bCs/>
          <w:sz w:val="28"/>
          <w:szCs w:val="28"/>
          <w:u w:val="single"/>
        </w:rPr>
      </w:pPr>
      <w:r w:rsidRPr="000F2247">
        <w:rPr>
          <w:rFonts w:ascii="Arial" w:eastAsia="Aptos" w:hAnsi="Arial" w:cs="Arial"/>
          <w:b/>
          <w:bCs/>
          <w:sz w:val="28"/>
          <w:szCs w:val="28"/>
          <w:u w:val="single"/>
        </w:rPr>
        <w:t>Homily for Trinity 3</w:t>
      </w:r>
    </w:p>
    <w:p w14:paraId="76A45F23" w14:textId="77777777" w:rsidR="000F2247" w:rsidRPr="000F2247" w:rsidRDefault="000F2247" w:rsidP="000F2247">
      <w:pPr>
        <w:rPr>
          <w:rFonts w:ascii="Arial" w:eastAsia="Aptos" w:hAnsi="Arial" w:cs="Arial"/>
          <w:sz w:val="28"/>
          <w:szCs w:val="28"/>
        </w:rPr>
      </w:pPr>
      <w:r w:rsidRPr="000F2247">
        <w:rPr>
          <w:rFonts w:ascii="Arial" w:eastAsia="Aptos" w:hAnsi="Arial" w:cs="Arial"/>
          <w:sz w:val="28"/>
          <w:szCs w:val="28"/>
        </w:rPr>
        <w:t xml:space="preserve">Pray without ceasing from 1 Thessalonians is our sentence from the roof beams for us to consider today. Interestingly, its part a longer sequence at the end of Paul’s first letter to the Thessalonians, of </w:t>
      </w:r>
      <w:proofErr w:type="gramStart"/>
      <w:r w:rsidRPr="000F2247">
        <w:rPr>
          <w:rFonts w:ascii="Arial" w:eastAsia="Aptos" w:hAnsi="Arial" w:cs="Arial"/>
          <w:sz w:val="28"/>
          <w:szCs w:val="28"/>
        </w:rPr>
        <w:t>encouragement ,</w:t>
      </w:r>
      <w:proofErr w:type="gramEnd"/>
      <w:r w:rsidRPr="000F2247">
        <w:rPr>
          <w:rFonts w:ascii="Arial" w:eastAsia="Aptos" w:hAnsi="Arial" w:cs="Arial"/>
          <w:sz w:val="28"/>
          <w:szCs w:val="28"/>
        </w:rPr>
        <w:t xml:space="preserve"> joy and exhortation to live joyfully in the faith, “</w:t>
      </w:r>
      <w:r w:rsidRPr="000F2247">
        <w:rPr>
          <w:rFonts w:ascii="Arial" w:eastAsia="Aptos" w:hAnsi="Arial" w:cs="Arial"/>
          <w:b/>
          <w:bCs/>
          <w:sz w:val="28"/>
          <w:szCs w:val="28"/>
          <w:vertAlign w:val="superscript"/>
        </w:rPr>
        <w:t>16 </w:t>
      </w:r>
      <w:r w:rsidRPr="000F2247">
        <w:rPr>
          <w:rFonts w:ascii="Arial" w:eastAsia="Aptos" w:hAnsi="Arial" w:cs="Arial"/>
          <w:sz w:val="28"/>
          <w:szCs w:val="28"/>
        </w:rPr>
        <w:t>Rejoice always, </w:t>
      </w:r>
      <w:r w:rsidRPr="000F2247">
        <w:rPr>
          <w:rFonts w:ascii="Arial" w:eastAsia="Aptos" w:hAnsi="Arial" w:cs="Arial"/>
          <w:b/>
          <w:bCs/>
          <w:sz w:val="28"/>
          <w:szCs w:val="28"/>
          <w:vertAlign w:val="superscript"/>
        </w:rPr>
        <w:t>17 </w:t>
      </w:r>
      <w:r w:rsidRPr="000F2247">
        <w:rPr>
          <w:rFonts w:ascii="Arial" w:eastAsia="Aptos" w:hAnsi="Arial" w:cs="Arial"/>
          <w:sz w:val="28"/>
          <w:szCs w:val="28"/>
        </w:rPr>
        <w:t>pray without ceasing, </w:t>
      </w:r>
      <w:r w:rsidRPr="000F2247">
        <w:rPr>
          <w:rFonts w:ascii="Arial" w:eastAsia="Aptos" w:hAnsi="Arial" w:cs="Arial"/>
          <w:b/>
          <w:bCs/>
          <w:sz w:val="28"/>
          <w:szCs w:val="28"/>
          <w:vertAlign w:val="superscript"/>
        </w:rPr>
        <w:t>18 </w:t>
      </w:r>
      <w:r w:rsidRPr="000F2247">
        <w:rPr>
          <w:rFonts w:ascii="Arial" w:eastAsia="Aptos" w:hAnsi="Arial" w:cs="Arial"/>
          <w:sz w:val="28"/>
          <w:szCs w:val="28"/>
        </w:rPr>
        <w:t>give thanks in all circumstances; for this is the will of God in Christ Jesus for you.”</w:t>
      </w:r>
    </w:p>
    <w:p w14:paraId="0B1B0474" w14:textId="3D1AF878" w:rsidR="004D20C1" w:rsidRDefault="000F2247" w:rsidP="000F2247">
      <w:pPr>
        <w:rPr>
          <w:rFonts w:ascii="Arial" w:eastAsia="Aptos" w:hAnsi="Arial" w:cs="Arial"/>
          <w:sz w:val="28"/>
          <w:szCs w:val="28"/>
        </w:rPr>
      </w:pPr>
      <w:r w:rsidRPr="000F2247">
        <w:rPr>
          <w:rFonts w:ascii="Arial" w:eastAsia="Aptos" w:hAnsi="Arial" w:cs="Arial"/>
          <w:sz w:val="28"/>
          <w:szCs w:val="28"/>
        </w:rPr>
        <w:t>I chose it completely out of context, when feeling very low in spirit at the continuing news of the deaths of children, in wars, in the boats crossing the channel, in trafficking and modern slavery, in abuse and ill treatment of every kind. Born only to die in some kind of terror or misery, before their lives have even begun. It is and it was for them that I pray most often, children that I do not know and never would have known, but I often lament for those innocent and disregarded children - seen of no account or no value and killed by adults. I pray for their peace and their rest in God’s loving care almost daily and for comfort for their bereaved parents.</w:t>
      </w:r>
      <w:r w:rsidRPr="000F2247">
        <w:rPr>
          <w:rFonts w:ascii="Arial" w:eastAsia="Aptos" w:hAnsi="Arial" w:cs="Arial"/>
          <w:sz w:val="28"/>
          <w:szCs w:val="28"/>
        </w:rPr>
        <w:br/>
        <w:t xml:space="preserve">Only then did I check the context, and it was a salutary reminder not only to pray without ceasing, but also to give thanks in all circumstances. </w:t>
      </w:r>
      <w:proofErr w:type="gramStart"/>
      <w:r w:rsidRPr="000F2247">
        <w:rPr>
          <w:rFonts w:ascii="Arial" w:eastAsia="Aptos" w:hAnsi="Arial" w:cs="Arial"/>
          <w:sz w:val="28"/>
          <w:szCs w:val="28"/>
        </w:rPr>
        <w:t>So</w:t>
      </w:r>
      <w:proofErr w:type="gramEnd"/>
      <w:r w:rsidRPr="000F2247">
        <w:rPr>
          <w:rFonts w:ascii="Arial" w:eastAsia="Aptos" w:hAnsi="Arial" w:cs="Arial"/>
          <w:sz w:val="28"/>
          <w:szCs w:val="28"/>
        </w:rPr>
        <w:t xml:space="preserve"> all circumstances </w:t>
      </w:r>
      <w:proofErr w:type="gramStart"/>
      <w:r w:rsidRPr="000F2247">
        <w:rPr>
          <w:rFonts w:ascii="Arial" w:eastAsia="Aptos" w:hAnsi="Arial" w:cs="Arial"/>
          <w:sz w:val="28"/>
          <w:szCs w:val="28"/>
        </w:rPr>
        <w:t>has</w:t>
      </w:r>
      <w:proofErr w:type="gramEnd"/>
      <w:r w:rsidRPr="000F2247">
        <w:rPr>
          <w:rFonts w:ascii="Arial" w:eastAsia="Aptos" w:hAnsi="Arial" w:cs="Arial"/>
          <w:sz w:val="28"/>
          <w:szCs w:val="28"/>
        </w:rPr>
        <w:t xml:space="preserve"> to include giving thanks for children who are safe, loved, wanted, cherished and nurtured. To pray and thank God for the love and care of family life </w:t>
      </w:r>
      <w:r w:rsidR="00D53C94">
        <w:rPr>
          <w:rFonts w:ascii="Arial" w:eastAsia="Aptos" w:hAnsi="Arial" w:cs="Arial"/>
          <w:sz w:val="28"/>
          <w:szCs w:val="28"/>
        </w:rPr>
        <w:br/>
        <w:t>As I was looking at the ceiling texts, I realised they are all short but have lifelong implications.</w:t>
      </w:r>
      <w:r w:rsidR="00F85127">
        <w:rPr>
          <w:rFonts w:ascii="Arial" w:eastAsia="Aptos" w:hAnsi="Arial" w:cs="Arial"/>
          <w:sz w:val="28"/>
          <w:szCs w:val="28"/>
        </w:rPr>
        <w:br/>
        <w:t xml:space="preserve">So why is prayer so important that it gets mention on the roof beams of our Church? </w:t>
      </w:r>
      <w:r w:rsidR="00D53C94">
        <w:rPr>
          <w:rFonts w:ascii="Arial" w:eastAsia="Aptos" w:hAnsi="Arial" w:cs="Arial"/>
          <w:sz w:val="28"/>
          <w:szCs w:val="28"/>
        </w:rPr>
        <w:br/>
      </w:r>
      <w:r w:rsidR="00F85127">
        <w:rPr>
          <w:rFonts w:ascii="Arial" w:eastAsia="Aptos" w:hAnsi="Arial" w:cs="Arial"/>
          <w:sz w:val="28"/>
          <w:szCs w:val="28"/>
        </w:rPr>
        <w:t xml:space="preserve">Our personal prayers are the building blocks of our relationship with God who loves us, it is our offering of love in return. Our community prayers are those build up the community, a manifestation of love for each other, our relationships are strengthened when we pray together and are changed with those for whom we pray. Remember the </w:t>
      </w:r>
      <w:r w:rsidR="004D20C1">
        <w:rPr>
          <w:rFonts w:ascii="Arial" w:eastAsia="Aptos" w:hAnsi="Arial" w:cs="Arial"/>
          <w:sz w:val="28"/>
          <w:szCs w:val="28"/>
        </w:rPr>
        <w:t>well-known</w:t>
      </w:r>
      <w:r w:rsidR="00F85127">
        <w:rPr>
          <w:rFonts w:ascii="Arial" w:eastAsia="Aptos" w:hAnsi="Arial" w:cs="Arial"/>
          <w:sz w:val="28"/>
          <w:szCs w:val="28"/>
        </w:rPr>
        <w:t xml:space="preserve"> phrase </w:t>
      </w:r>
      <w:r w:rsidR="004D20C1">
        <w:rPr>
          <w:rFonts w:ascii="Arial" w:eastAsia="Aptos" w:hAnsi="Arial" w:cs="Arial"/>
          <w:sz w:val="28"/>
          <w:szCs w:val="28"/>
        </w:rPr>
        <w:t xml:space="preserve">‘the </w:t>
      </w:r>
      <w:r w:rsidR="00F85127">
        <w:rPr>
          <w:rFonts w:ascii="Arial" w:eastAsia="Aptos" w:hAnsi="Arial" w:cs="Arial"/>
          <w:sz w:val="28"/>
          <w:szCs w:val="28"/>
        </w:rPr>
        <w:t>family that prays together stays together</w:t>
      </w:r>
      <w:r w:rsidR="004D20C1">
        <w:rPr>
          <w:rFonts w:ascii="Arial" w:eastAsia="Aptos" w:hAnsi="Arial" w:cs="Arial"/>
          <w:sz w:val="28"/>
          <w:szCs w:val="28"/>
        </w:rPr>
        <w:t>’ works for the church family and the literal family.</w:t>
      </w:r>
    </w:p>
    <w:p w14:paraId="06EB94EB" w14:textId="0B322671" w:rsidR="000F2247" w:rsidRPr="000F2247" w:rsidRDefault="004D20C1" w:rsidP="000F2247">
      <w:pPr>
        <w:rPr>
          <w:rFonts w:ascii="Arial" w:eastAsia="Aptos" w:hAnsi="Arial" w:cs="Arial"/>
          <w:sz w:val="28"/>
          <w:szCs w:val="28"/>
        </w:rPr>
      </w:pPr>
      <w:r>
        <w:rPr>
          <w:rFonts w:ascii="Arial" w:eastAsia="Aptos" w:hAnsi="Arial" w:cs="Arial"/>
          <w:sz w:val="28"/>
          <w:szCs w:val="28"/>
        </w:rPr>
        <w:t>Apply</w:t>
      </w:r>
      <w:r w:rsidR="000F2247" w:rsidRPr="000F2247">
        <w:rPr>
          <w:rFonts w:ascii="Arial" w:eastAsia="Aptos" w:hAnsi="Arial" w:cs="Arial"/>
          <w:sz w:val="28"/>
          <w:szCs w:val="28"/>
        </w:rPr>
        <w:t xml:space="preserve">ing these </w:t>
      </w:r>
      <w:r>
        <w:rPr>
          <w:rFonts w:ascii="Arial" w:eastAsia="Aptos" w:hAnsi="Arial" w:cs="Arial"/>
          <w:sz w:val="28"/>
          <w:szCs w:val="28"/>
        </w:rPr>
        <w:t>understanding</w:t>
      </w:r>
      <w:r w:rsidR="000F2247" w:rsidRPr="000F2247">
        <w:rPr>
          <w:rFonts w:ascii="Arial" w:eastAsia="Aptos" w:hAnsi="Arial" w:cs="Arial"/>
          <w:sz w:val="28"/>
          <w:szCs w:val="28"/>
        </w:rPr>
        <w:t>s about prayer to today’s readings. I realised that Naaman the Syrian diagnosed with leprosy</w:t>
      </w:r>
      <w:r>
        <w:rPr>
          <w:rFonts w:ascii="Arial" w:eastAsia="Aptos" w:hAnsi="Arial" w:cs="Arial"/>
          <w:sz w:val="28"/>
          <w:szCs w:val="28"/>
        </w:rPr>
        <w:t>,</w:t>
      </w:r>
      <w:r w:rsidR="000F2247" w:rsidRPr="000F2247">
        <w:rPr>
          <w:rFonts w:ascii="Arial" w:eastAsia="Aptos" w:hAnsi="Arial" w:cs="Arial"/>
          <w:sz w:val="28"/>
          <w:szCs w:val="28"/>
        </w:rPr>
        <w:t xml:space="preserve"> would have prayed in fear for his life and health to his own local gods, long before he </w:t>
      </w:r>
      <w:r w:rsidR="000F2247" w:rsidRPr="000F2247">
        <w:rPr>
          <w:rFonts w:ascii="Arial" w:eastAsia="Aptos" w:hAnsi="Arial" w:cs="Arial"/>
          <w:sz w:val="28"/>
          <w:szCs w:val="28"/>
        </w:rPr>
        <w:lastRenderedPageBreak/>
        <w:t>went to Isr</w:t>
      </w:r>
      <w:r w:rsidR="00DB6C93">
        <w:rPr>
          <w:rFonts w:ascii="Arial" w:eastAsia="Aptos" w:hAnsi="Arial" w:cs="Arial"/>
          <w:sz w:val="28"/>
          <w:szCs w:val="28"/>
        </w:rPr>
        <w:t>ea</w:t>
      </w:r>
      <w:r w:rsidR="000F2247" w:rsidRPr="000F2247">
        <w:rPr>
          <w:rFonts w:ascii="Arial" w:eastAsia="Aptos" w:hAnsi="Arial" w:cs="Arial"/>
          <w:sz w:val="28"/>
          <w:szCs w:val="28"/>
        </w:rPr>
        <w:t>l and met Elisha. The King of Israel would also have prayed in terror that his neighbouring kingdom was trying to pick a fight with him. Elisha</w:t>
      </w:r>
      <w:r>
        <w:rPr>
          <w:rFonts w:ascii="Arial" w:eastAsia="Aptos" w:hAnsi="Arial" w:cs="Arial"/>
          <w:sz w:val="28"/>
          <w:szCs w:val="28"/>
        </w:rPr>
        <w:t xml:space="preserve"> himself</w:t>
      </w:r>
      <w:r w:rsidR="000F2247" w:rsidRPr="000F2247">
        <w:rPr>
          <w:rFonts w:ascii="Arial" w:eastAsia="Aptos" w:hAnsi="Arial" w:cs="Arial"/>
          <w:sz w:val="28"/>
          <w:szCs w:val="28"/>
        </w:rPr>
        <w:t xml:space="preserve"> must surely have been guided by God through his own prayer about what to expect and what to do, because his responses to Naaman were just right.</w:t>
      </w:r>
      <w:r w:rsidR="000F2247" w:rsidRPr="000F2247">
        <w:rPr>
          <w:rFonts w:ascii="Arial" w:eastAsia="Aptos" w:hAnsi="Arial" w:cs="Arial"/>
          <w:sz w:val="28"/>
          <w:szCs w:val="28"/>
        </w:rPr>
        <w:br/>
        <w:t xml:space="preserve">Likewise, Naaman will </w:t>
      </w:r>
      <w:r>
        <w:rPr>
          <w:rFonts w:ascii="Arial" w:eastAsia="Aptos" w:hAnsi="Arial" w:cs="Arial"/>
          <w:sz w:val="28"/>
          <w:szCs w:val="28"/>
        </w:rPr>
        <w:t>have moved</w:t>
      </w:r>
      <w:r w:rsidR="000F2247" w:rsidRPr="000F2247">
        <w:rPr>
          <w:rFonts w:ascii="Arial" w:eastAsia="Aptos" w:hAnsi="Arial" w:cs="Arial"/>
          <w:sz w:val="28"/>
          <w:szCs w:val="28"/>
        </w:rPr>
        <w:t xml:space="preserve"> from prayers of fear to his national </w:t>
      </w:r>
      <w:r w:rsidR="00DD3945">
        <w:rPr>
          <w:rFonts w:ascii="Arial" w:eastAsia="Aptos" w:hAnsi="Arial" w:cs="Arial"/>
          <w:sz w:val="28"/>
          <w:szCs w:val="28"/>
        </w:rPr>
        <w:t>g</w:t>
      </w:r>
      <w:r w:rsidR="000F2247" w:rsidRPr="000F2247">
        <w:rPr>
          <w:rFonts w:ascii="Arial" w:eastAsia="Aptos" w:hAnsi="Arial" w:cs="Arial"/>
          <w:sz w:val="28"/>
          <w:szCs w:val="28"/>
        </w:rPr>
        <w:t>ods, to</w:t>
      </w:r>
      <w:r>
        <w:rPr>
          <w:rFonts w:ascii="Arial" w:eastAsia="Aptos" w:hAnsi="Arial" w:cs="Arial"/>
          <w:sz w:val="28"/>
          <w:szCs w:val="28"/>
        </w:rPr>
        <w:t xml:space="preserve"> a new relationship with a new God built on</w:t>
      </w:r>
      <w:r w:rsidR="000F2247" w:rsidRPr="000F2247">
        <w:rPr>
          <w:rFonts w:ascii="Arial" w:eastAsia="Aptos" w:hAnsi="Arial" w:cs="Arial"/>
          <w:sz w:val="28"/>
          <w:szCs w:val="28"/>
        </w:rPr>
        <w:t xml:space="preserve"> prayer</w:t>
      </w:r>
      <w:r>
        <w:rPr>
          <w:rFonts w:ascii="Arial" w:eastAsia="Aptos" w:hAnsi="Arial" w:cs="Arial"/>
          <w:sz w:val="28"/>
          <w:szCs w:val="28"/>
        </w:rPr>
        <w:t>s</w:t>
      </w:r>
      <w:r w:rsidR="000F2247" w:rsidRPr="000F2247">
        <w:rPr>
          <w:rFonts w:ascii="Arial" w:eastAsia="Aptos" w:hAnsi="Arial" w:cs="Arial"/>
          <w:sz w:val="28"/>
          <w:szCs w:val="28"/>
        </w:rPr>
        <w:t xml:space="preserve"> of gratitude and thanks to the God of Israel for healing</w:t>
      </w:r>
      <w:r>
        <w:rPr>
          <w:rFonts w:ascii="Arial" w:eastAsia="Aptos" w:hAnsi="Arial" w:cs="Arial"/>
          <w:sz w:val="28"/>
          <w:szCs w:val="28"/>
        </w:rPr>
        <w:t xml:space="preserve"> – the rest of his story contains a note of his conversion.</w:t>
      </w:r>
    </w:p>
    <w:p w14:paraId="16BCBBF6" w14:textId="13624C6F" w:rsidR="000F2247" w:rsidRDefault="000F2247" w:rsidP="000F2247">
      <w:pPr>
        <w:rPr>
          <w:rFonts w:ascii="Arial" w:eastAsia="Aptos" w:hAnsi="Arial" w:cs="Arial"/>
          <w:sz w:val="28"/>
          <w:szCs w:val="28"/>
        </w:rPr>
      </w:pPr>
      <w:r w:rsidRPr="000F2247">
        <w:rPr>
          <w:rFonts w:ascii="Arial" w:eastAsia="Aptos" w:hAnsi="Arial" w:cs="Arial"/>
          <w:sz w:val="28"/>
          <w:szCs w:val="28"/>
        </w:rPr>
        <w:t xml:space="preserve">So far then we have </w:t>
      </w:r>
      <w:r w:rsidR="004D20C1">
        <w:rPr>
          <w:rFonts w:ascii="Arial" w:eastAsia="Aptos" w:hAnsi="Arial" w:cs="Arial"/>
          <w:sz w:val="28"/>
          <w:szCs w:val="28"/>
        </w:rPr>
        <w:t xml:space="preserve">in my </w:t>
      </w:r>
      <w:r w:rsidR="00D53C94">
        <w:rPr>
          <w:rFonts w:ascii="Arial" w:eastAsia="Aptos" w:hAnsi="Arial" w:cs="Arial"/>
          <w:sz w:val="28"/>
          <w:szCs w:val="28"/>
        </w:rPr>
        <w:t xml:space="preserve">own </w:t>
      </w:r>
      <w:r w:rsidR="004D20C1">
        <w:rPr>
          <w:rFonts w:ascii="Arial" w:eastAsia="Aptos" w:hAnsi="Arial" w:cs="Arial"/>
          <w:sz w:val="28"/>
          <w:szCs w:val="28"/>
        </w:rPr>
        <w:t>life,</w:t>
      </w:r>
      <w:r w:rsidR="004D20C1" w:rsidRPr="000F2247">
        <w:rPr>
          <w:rFonts w:ascii="Arial" w:eastAsia="Aptos" w:hAnsi="Arial" w:cs="Arial"/>
          <w:sz w:val="28"/>
          <w:szCs w:val="28"/>
        </w:rPr>
        <w:t xml:space="preserve"> prayers</w:t>
      </w:r>
      <w:r w:rsidRPr="000F2247">
        <w:rPr>
          <w:rFonts w:ascii="Arial" w:eastAsia="Aptos" w:hAnsi="Arial" w:cs="Arial"/>
          <w:sz w:val="28"/>
          <w:szCs w:val="28"/>
        </w:rPr>
        <w:t xml:space="preserve"> </w:t>
      </w:r>
      <w:r w:rsidR="004D20C1">
        <w:rPr>
          <w:rFonts w:ascii="Arial" w:eastAsia="Aptos" w:hAnsi="Arial" w:cs="Arial"/>
          <w:sz w:val="28"/>
          <w:szCs w:val="28"/>
        </w:rPr>
        <w:t>of l</w:t>
      </w:r>
      <w:r w:rsidRPr="000F2247">
        <w:rPr>
          <w:rFonts w:ascii="Arial" w:eastAsia="Aptos" w:hAnsi="Arial" w:cs="Arial"/>
          <w:sz w:val="28"/>
          <w:szCs w:val="28"/>
        </w:rPr>
        <w:t xml:space="preserve">ament and sorrow, </w:t>
      </w:r>
      <w:r w:rsidR="00DD3945">
        <w:rPr>
          <w:rFonts w:ascii="Arial" w:eastAsia="Aptos" w:hAnsi="Arial" w:cs="Arial"/>
          <w:sz w:val="28"/>
          <w:szCs w:val="28"/>
        </w:rPr>
        <w:t xml:space="preserve">prayers </w:t>
      </w:r>
      <w:r w:rsidR="00923FC5">
        <w:rPr>
          <w:rFonts w:ascii="Arial" w:eastAsia="Aptos" w:hAnsi="Arial" w:cs="Arial"/>
          <w:sz w:val="28"/>
          <w:szCs w:val="28"/>
        </w:rPr>
        <w:t>of</w:t>
      </w:r>
      <w:r w:rsidR="00DD3945">
        <w:rPr>
          <w:rFonts w:ascii="Arial" w:eastAsia="Aptos" w:hAnsi="Arial" w:cs="Arial"/>
          <w:sz w:val="28"/>
          <w:szCs w:val="28"/>
        </w:rPr>
        <w:t xml:space="preserve"> thanks and gratitude, </w:t>
      </w:r>
      <w:r w:rsidRPr="000F2247">
        <w:rPr>
          <w:rFonts w:ascii="Arial" w:eastAsia="Aptos" w:hAnsi="Arial" w:cs="Arial"/>
          <w:sz w:val="28"/>
          <w:szCs w:val="28"/>
        </w:rPr>
        <w:t xml:space="preserve">and </w:t>
      </w:r>
      <w:proofErr w:type="gramStart"/>
      <w:r w:rsidRPr="000F2247">
        <w:rPr>
          <w:rFonts w:ascii="Arial" w:eastAsia="Aptos" w:hAnsi="Arial" w:cs="Arial"/>
          <w:sz w:val="28"/>
          <w:szCs w:val="28"/>
        </w:rPr>
        <w:t xml:space="preserve">then </w:t>
      </w:r>
      <w:r w:rsidR="004D20C1">
        <w:rPr>
          <w:rFonts w:ascii="Arial" w:eastAsia="Aptos" w:hAnsi="Arial" w:cs="Arial"/>
          <w:sz w:val="28"/>
          <w:szCs w:val="28"/>
        </w:rPr>
        <w:t xml:space="preserve"> from</w:t>
      </w:r>
      <w:proofErr w:type="gramEnd"/>
      <w:r w:rsidR="004D20C1">
        <w:rPr>
          <w:rFonts w:ascii="Arial" w:eastAsia="Aptos" w:hAnsi="Arial" w:cs="Arial"/>
          <w:sz w:val="28"/>
          <w:szCs w:val="28"/>
        </w:rPr>
        <w:t xml:space="preserve"> Naaman and the king of Israel</w:t>
      </w:r>
      <w:r w:rsidR="004D20C1" w:rsidRPr="000F2247">
        <w:rPr>
          <w:rFonts w:ascii="Arial" w:eastAsia="Aptos" w:hAnsi="Arial" w:cs="Arial"/>
          <w:sz w:val="28"/>
          <w:szCs w:val="28"/>
        </w:rPr>
        <w:t xml:space="preserve"> prayers</w:t>
      </w:r>
      <w:r w:rsidRPr="000F2247">
        <w:rPr>
          <w:rFonts w:ascii="Arial" w:eastAsia="Aptos" w:hAnsi="Arial" w:cs="Arial"/>
          <w:sz w:val="28"/>
          <w:szCs w:val="28"/>
        </w:rPr>
        <w:t xml:space="preserve"> of</w:t>
      </w:r>
      <w:r w:rsidR="00DD3945">
        <w:rPr>
          <w:rFonts w:ascii="Arial" w:eastAsia="Aptos" w:hAnsi="Arial" w:cs="Arial"/>
          <w:sz w:val="28"/>
          <w:szCs w:val="28"/>
        </w:rPr>
        <w:t xml:space="preserve"> fearfulness and worry, followed by more prayers of </w:t>
      </w:r>
      <w:r w:rsidRPr="000F2247">
        <w:rPr>
          <w:rFonts w:ascii="Arial" w:eastAsia="Aptos" w:hAnsi="Arial" w:cs="Arial"/>
          <w:sz w:val="28"/>
          <w:szCs w:val="28"/>
        </w:rPr>
        <w:t>thanksgiving and rejoicing</w:t>
      </w:r>
      <w:r w:rsidR="00DD3945">
        <w:rPr>
          <w:rFonts w:ascii="Arial" w:eastAsia="Aptos" w:hAnsi="Arial" w:cs="Arial"/>
          <w:sz w:val="28"/>
          <w:szCs w:val="28"/>
        </w:rPr>
        <w:t xml:space="preserve">. </w:t>
      </w:r>
      <w:r w:rsidR="004D20C1">
        <w:rPr>
          <w:rFonts w:ascii="Arial" w:eastAsia="Aptos" w:hAnsi="Arial" w:cs="Arial"/>
          <w:sz w:val="28"/>
          <w:szCs w:val="28"/>
        </w:rPr>
        <w:t xml:space="preserve">And Elisha demonstrating in his life the fruits of a </w:t>
      </w:r>
      <w:r w:rsidR="00D53C94">
        <w:rPr>
          <w:rFonts w:ascii="Arial" w:eastAsia="Aptos" w:hAnsi="Arial" w:cs="Arial"/>
          <w:sz w:val="28"/>
          <w:szCs w:val="28"/>
        </w:rPr>
        <w:t xml:space="preserve">whole </w:t>
      </w:r>
      <w:r w:rsidR="004D20C1">
        <w:rPr>
          <w:rFonts w:ascii="Arial" w:eastAsia="Aptos" w:hAnsi="Arial" w:cs="Arial"/>
          <w:sz w:val="28"/>
          <w:szCs w:val="28"/>
        </w:rPr>
        <w:t>life of continual prayer.</w:t>
      </w:r>
    </w:p>
    <w:p w14:paraId="7C8F10DC" w14:textId="79DD975D" w:rsidR="00923FC5" w:rsidRPr="000F2247" w:rsidRDefault="00923FC5" w:rsidP="000F2247">
      <w:pPr>
        <w:rPr>
          <w:rFonts w:ascii="Arial" w:eastAsia="Aptos" w:hAnsi="Arial" w:cs="Arial"/>
          <w:sz w:val="28"/>
          <w:szCs w:val="28"/>
        </w:rPr>
      </w:pPr>
      <w:r>
        <w:rPr>
          <w:rFonts w:ascii="Arial" w:eastAsia="Aptos" w:hAnsi="Arial" w:cs="Arial"/>
          <w:sz w:val="28"/>
          <w:szCs w:val="28"/>
        </w:rPr>
        <w:t>When we move to the letter to the Galatians</w:t>
      </w:r>
      <w:r w:rsidR="0065299A">
        <w:rPr>
          <w:rFonts w:ascii="Arial" w:eastAsia="Aptos" w:hAnsi="Arial" w:cs="Arial"/>
          <w:sz w:val="28"/>
          <w:szCs w:val="28"/>
        </w:rPr>
        <w:t>,</w:t>
      </w:r>
      <w:r>
        <w:rPr>
          <w:rFonts w:ascii="Arial" w:eastAsia="Aptos" w:hAnsi="Arial" w:cs="Arial"/>
          <w:sz w:val="28"/>
          <w:szCs w:val="28"/>
        </w:rPr>
        <w:t xml:space="preserve"> it is again at the end of the letter when Paul is trying to focus his readers attention on some of the important aspects of living together in community. Bearing one another’s burdens</w:t>
      </w:r>
      <w:r w:rsidR="0065299A">
        <w:rPr>
          <w:rFonts w:ascii="Arial" w:eastAsia="Aptos" w:hAnsi="Arial" w:cs="Arial"/>
          <w:sz w:val="28"/>
          <w:szCs w:val="28"/>
        </w:rPr>
        <w:t>,</w:t>
      </w:r>
      <w:r>
        <w:rPr>
          <w:rFonts w:ascii="Arial" w:eastAsia="Aptos" w:hAnsi="Arial" w:cs="Arial"/>
          <w:sz w:val="28"/>
          <w:szCs w:val="28"/>
        </w:rPr>
        <w:t xml:space="preserve"> especially when we ourselves struggle against temptations or catch ourselves noting the weaknesses of others and not our own, </w:t>
      </w:r>
      <w:r w:rsidR="00DB6C93">
        <w:rPr>
          <w:rFonts w:ascii="Arial" w:eastAsia="Aptos" w:hAnsi="Arial" w:cs="Arial"/>
          <w:sz w:val="28"/>
          <w:szCs w:val="28"/>
        </w:rPr>
        <w:t xml:space="preserve">these </w:t>
      </w:r>
      <w:r>
        <w:rPr>
          <w:rFonts w:ascii="Arial" w:eastAsia="Aptos" w:hAnsi="Arial" w:cs="Arial"/>
          <w:sz w:val="28"/>
          <w:szCs w:val="28"/>
        </w:rPr>
        <w:t>are invitations to both penitence or repentance, and to intercessions</w:t>
      </w:r>
      <w:r w:rsidR="004D20C1">
        <w:rPr>
          <w:rFonts w:ascii="Arial" w:eastAsia="Aptos" w:hAnsi="Arial" w:cs="Arial"/>
          <w:sz w:val="28"/>
          <w:szCs w:val="28"/>
        </w:rPr>
        <w:t>, which may include thanksgivings as well as requests</w:t>
      </w:r>
      <w:r>
        <w:rPr>
          <w:rFonts w:ascii="Arial" w:eastAsia="Aptos" w:hAnsi="Arial" w:cs="Arial"/>
          <w:sz w:val="28"/>
          <w:szCs w:val="28"/>
        </w:rPr>
        <w:t xml:space="preserve"> for God’s grace and mercy</w:t>
      </w:r>
      <w:r w:rsidR="004D20C1">
        <w:rPr>
          <w:rFonts w:ascii="Arial" w:eastAsia="Aptos" w:hAnsi="Arial" w:cs="Arial"/>
          <w:sz w:val="28"/>
          <w:szCs w:val="28"/>
        </w:rPr>
        <w:t>, as well as the other kinds of prayer already mentioned.</w:t>
      </w:r>
      <w:r>
        <w:rPr>
          <w:rFonts w:ascii="Arial" w:eastAsia="Aptos" w:hAnsi="Arial" w:cs="Arial"/>
          <w:sz w:val="28"/>
          <w:szCs w:val="28"/>
        </w:rPr>
        <w:br/>
      </w:r>
      <w:r w:rsidR="004D20C1">
        <w:rPr>
          <w:rFonts w:ascii="Arial" w:eastAsia="Aptos" w:hAnsi="Arial" w:cs="Arial"/>
          <w:sz w:val="28"/>
          <w:szCs w:val="28"/>
        </w:rPr>
        <w:t>All t</w:t>
      </w:r>
      <w:r>
        <w:rPr>
          <w:rFonts w:ascii="Arial" w:eastAsia="Aptos" w:hAnsi="Arial" w:cs="Arial"/>
          <w:sz w:val="28"/>
          <w:szCs w:val="28"/>
        </w:rPr>
        <w:t>hese forms of prayer build us up in</w:t>
      </w:r>
      <w:r w:rsidR="004D20C1">
        <w:rPr>
          <w:rFonts w:ascii="Arial" w:eastAsia="Aptos" w:hAnsi="Arial" w:cs="Arial"/>
          <w:sz w:val="28"/>
          <w:szCs w:val="28"/>
        </w:rPr>
        <w:t xml:space="preserve"> a</w:t>
      </w:r>
      <w:r>
        <w:rPr>
          <w:rFonts w:ascii="Arial" w:eastAsia="Aptos" w:hAnsi="Arial" w:cs="Arial"/>
          <w:sz w:val="28"/>
          <w:szCs w:val="28"/>
        </w:rPr>
        <w:t xml:space="preserve"> community,</w:t>
      </w:r>
      <w:r w:rsidR="004D20C1">
        <w:rPr>
          <w:rFonts w:ascii="Arial" w:eastAsia="Aptos" w:hAnsi="Arial" w:cs="Arial"/>
          <w:sz w:val="28"/>
          <w:szCs w:val="28"/>
        </w:rPr>
        <w:t xml:space="preserve"> of faith and mutual trust, </w:t>
      </w:r>
      <w:r>
        <w:rPr>
          <w:rFonts w:ascii="Arial" w:eastAsia="Aptos" w:hAnsi="Arial" w:cs="Arial"/>
          <w:sz w:val="28"/>
          <w:szCs w:val="28"/>
        </w:rPr>
        <w:t>as we share with God our concerns for each other, and try to help each other learn and improve creatively in the best ways possible.</w:t>
      </w:r>
    </w:p>
    <w:p w14:paraId="618395DF" w14:textId="2D885E40" w:rsidR="000F2247" w:rsidRDefault="0065299A" w:rsidP="000F2247">
      <w:pPr>
        <w:rPr>
          <w:rFonts w:ascii="Arial" w:eastAsia="Aptos" w:hAnsi="Arial" w:cs="Arial"/>
          <w:sz w:val="28"/>
          <w:szCs w:val="28"/>
        </w:rPr>
      </w:pPr>
      <w:r>
        <w:rPr>
          <w:rFonts w:ascii="Arial" w:eastAsia="Aptos" w:hAnsi="Arial" w:cs="Arial"/>
          <w:sz w:val="28"/>
          <w:szCs w:val="28"/>
        </w:rPr>
        <w:t xml:space="preserve">Again, when we look at the sending out of the 72 disciples on their </w:t>
      </w:r>
      <w:proofErr w:type="gramStart"/>
      <w:r>
        <w:rPr>
          <w:rFonts w:ascii="Arial" w:eastAsia="Aptos" w:hAnsi="Arial" w:cs="Arial"/>
          <w:sz w:val="28"/>
          <w:szCs w:val="28"/>
        </w:rPr>
        <w:t>mission,  what</w:t>
      </w:r>
      <w:proofErr w:type="gramEnd"/>
      <w:r>
        <w:rPr>
          <w:rFonts w:ascii="Arial" w:eastAsia="Aptos" w:hAnsi="Arial" w:cs="Arial"/>
          <w:sz w:val="28"/>
          <w:szCs w:val="28"/>
        </w:rPr>
        <w:t xml:space="preserve"> might they be praying for? </w:t>
      </w:r>
      <w:r w:rsidR="00FD634F">
        <w:rPr>
          <w:rFonts w:ascii="Arial" w:eastAsia="Aptos" w:hAnsi="Arial" w:cs="Arial"/>
          <w:sz w:val="28"/>
          <w:szCs w:val="28"/>
        </w:rPr>
        <w:t>In their vulnerability a</w:t>
      </w:r>
      <w:r>
        <w:rPr>
          <w:rFonts w:ascii="Arial" w:eastAsia="Aptos" w:hAnsi="Arial" w:cs="Arial"/>
          <w:sz w:val="28"/>
          <w:szCs w:val="28"/>
        </w:rPr>
        <w:t>t the very least they might be asking God for strength for journey and the ability to do a good job. They would be sharing with the Lord their hopes and fears at the beginning of a great adventure</w:t>
      </w:r>
      <w:r w:rsidR="00C51080">
        <w:rPr>
          <w:rFonts w:ascii="Arial" w:eastAsia="Aptos" w:hAnsi="Arial" w:cs="Arial"/>
          <w:sz w:val="28"/>
          <w:szCs w:val="28"/>
        </w:rPr>
        <w:t>, and their thanksgivings on their return</w:t>
      </w:r>
      <w:r>
        <w:rPr>
          <w:rFonts w:ascii="Arial" w:eastAsia="Aptos" w:hAnsi="Arial" w:cs="Arial"/>
          <w:sz w:val="28"/>
          <w:szCs w:val="28"/>
        </w:rPr>
        <w:t>. They would hope that they could teach and heal as Jesus did, and that their mission would bring many</w:t>
      </w:r>
      <w:r w:rsidR="00E143C6">
        <w:rPr>
          <w:rFonts w:ascii="Arial" w:eastAsia="Aptos" w:hAnsi="Arial" w:cs="Arial"/>
          <w:sz w:val="28"/>
          <w:szCs w:val="28"/>
        </w:rPr>
        <w:t xml:space="preserve"> new people healing and wholeness and</w:t>
      </w:r>
      <w:r>
        <w:rPr>
          <w:rFonts w:ascii="Arial" w:eastAsia="Aptos" w:hAnsi="Arial" w:cs="Arial"/>
          <w:sz w:val="28"/>
          <w:szCs w:val="28"/>
        </w:rPr>
        <w:t xml:space="preserve"> into the kingdom</w:t>
      </w:r>
    </w:p>
    <w:p w14:paraId="102D6130" w14:textId="38B9ADDF" w:rsidR="00547B3E" w:rsidRDefault="0065299A">
      <w:pPr>
        <w:rPr>
          <w:rFonts w:ascii="Arial" w:eastAsia="Aptos" w:hAnsi="Arial" w:cs="Arial"/>
          <w:sz w:val="28"/>
          <w:szCs w:val="28"/>
        </w:rPr>
      </w:pPr>
      <w:proofErr w:type="gramStart"/>
      <w:r>
        <w:rPr>
          <w:rFonts w:ascii="Arial" w:eastAsia="Aptos" w:hAnsi="Arial" w:cs="Arial"/>
          <w:sz w:val="28"/>
          <w:szCs w:val="28"/>
        </w:rPr>
        <w:t>So</w:t>
      </w:r>
      <w:proofErr w:type="gramEnd"/>
      <w:r>
        <w:rPr>
          <w:rFonts w:ascii="Arial" w:eastAsia="Aptos" w:hAnsi="Arial" w:cs="Arial"/>
          <w:sz w:val="28"/>
          <w:szCs w:val="28"/>
        </w:rPr>
        <w:t xml:space="preserve"> </w:t>
      </w:r>
      <w:r w:rsidR="00FD634F">
        <w:rPr>
          <w:rFonts w:ascii="Arial" w:eastAsia="Aptos" w:hAnsi="Arial" w:cs="Arial"/>
          <w:sz w:val="28"/>
          <w:szCs w:val="28"/>
        </w:rPr>
        <w:t xml:space="preserve">in this short </w:t>
      </w:r>
      <w:proofErr w:type="gramStart"/>
      <w:r w:rsidR="00FD634F">
        <w:rPr>
          <w:rFonts w:ascii="Arial" w:eastAsia="Aptos" w:hAnsi="Arial" w:cs="Arial"/>
          <w:sz w:val="28"/>
          <w:szCs w:val="28"/>
        </w:rPr>
        <w:t>time</w:t>
      </w:r>
      <w:proofErr w:type="gramEnd"/>
      <w:r w:rsidR="00FD634F">
        <w:rPr>
          <w:rFonts w:ascii="Arial" w:eastAsia="Aptos" w:hAnsi="Arial" w:cs="Arial"/>
          <w:sz w:val="28"/>
          <w:szCs w:val="28"/>
        </w:rPr>
        <w:t xml:space="preserve"> </w:t>
      </w:r>
      <w:r>
        <w:rPr>
          <w:rFonts w:ascii="Arial" w:eastAsia="Aptos" w:hAnsi="Arial" w:cs="Arial"/>
          <w:sz w:val="28"/>
          <w:szCs w:val="28"/>
        </w:rPr>
        <w:t>we have</w:t>
      </w:r>
      <w:r w:rsidR="00E143C6">
        <w:rPr>
          <w:rFonts w:ascii="Arial" w:eastAsia="Aptos" w:hAnsi="Arial" w:cs="Arial"/>
          <w:sz w:val="28"/>
          <w:szCs w:val="28"/>
        </w:rPr>
        <w:t xml:space="preserve"> encountered</w:t>
      </w:r>
      <w:r>
        <w:rPr>
          <w:rFonts w:ascii="Arial" w:eastAsia="Aptos" w:hAnsi="Arial" w:cs="Arial"/>
          <w:sz w:val="28"/>
          <w:szCs w:val="28"/>
        </w:rPr>
        <w:t xml:space="preserve"> many different forms of prayer, from</w:t>
      </w:r>
      <w:r w:rsidR="00FD634F">
        <w:rPr>
          <w:rFonts w:ascii="Arial" w:eastAsia="Aptos" w:hAnsi="Arial" w:cs="Arial"/>
          <w:sz w:val="28"/>
          <w:szCs w:val="28"/>
        </w:rPr>
        <w:t xml:space="preserve"> my</w:t>
      </w:r>
      <w:r>
        <w:rPr>
          <w:rFonts w:ascii="Arial" w:eastAsia="Aptos" w:hAnsi="Arial" w:cs="Arial"/>
          <w:sz w:val="28"/>
          <w:szCs w:val="28"/>
        </w:rPr>
        <w:t xml:space="preserve"> </w:t>
      </w:r>
      <w:r w:rsidRPr="000F2247">
        <w:rPr>
          <w:rFonts w:ascii="Arial" w:eastAsia="Aptos" w:hAnsi="Arial" w:cs="Arial"/>
          <w:sz w:val="28"/>
          <w:szCs w:val="28"/>
        </w:rPr>
        <w:t xml:space="preserve">prayers </w:t>
      </w:r>
      <w:r>
        <w:rPr>
          <w:rFonts w:ascii="Arial" w:eastAsia="Aptos" w:hAnsi="Arial" w:cs="Arial"/>
          <w:sz w:val="28"/>
          <w:szCs w:val="28"/>
        </w:rPr>
        <w:t xml:space="preserve">of </w:t>
      </w:r>
      <w:r w:rsidRPr="000F2247">
        <w:rPr>
          <w:rFonts w:ascii="Arial" w:eastAsia="Aptos" w:hAnsi="Arial" w:cs="Arial"/>
          <w:sz w:val="28"/>
          <w:szCs w:val="28"/>
        </w:rPr>
        <w:t xml:space="preserve">lament and sorrow, </w:t>
      </w:r>
      <w:r w:rsidR="00FD634F">
        <w:rPr>
          <w:rFonts w:ascii="Arial" w:eastAsia="Aptos" w:hAnsi="Arial" w:cs="Arial"/>
          <w:sz w:val="28"/>
          <w:szCs w:val="28"/>
        </w:rPr>
        <w:t xml:space="preserve">then of </w:t>
      </w:r>
      <w:r>
        <w:rPr>
          <w:rFonts w:ascii="Arial" w:eastAsia="Aptos" w:hAnsi="Arial" w:cs="Arial"/>
          <w:sz w:val="28"/>
          <w:szCs w:val="28"/>
        </w:rPr>
        <w:t xml:space="preserve">prayers of thanks </w:t>
      </w:r>
      <w:r>
        <w:rPr>
          <w:rFonts w:ascii="Arial" w:eastAsia="Aptos" w:hAnsi="Arial" w:cs="Arial"/>
          <w:sz w:val="28"/>
          <w:szCs w:val="28"/>
        </w:rPr>
        <w:lastRenderedPageBreak/>
        <w:t xml:space="preserve">and gratitude, </w:t>
      </w:r>
      <w:r w:rsidRPr="000F2247">
        <w:rPr>
          <w:rFonts w:ascii="Arial" w:eastAsia="Aptos" w:hAnsi="Arial" w:cs="Arial"/>
          <w:sz w:val="28"/>
          <w:szCs w:val="28"/>
        </w:rPr>
        <w:t>and then prayers of</w:t>
      </w:r>
      <w:r>
        <w:rPr>
          <w:rFonts w:ascii="Arial" w:eastAsia="Aptos" w:hAnsi="Arial" w:cs="Arial"/>
          <w:sz w:val="28"/>
          <w:szCs w:val="28"/>
        </w:rPr>
        <w:t xml:space="preserve"> fearfulness and worry, followed by more prayers of </w:t>
      </w:r>
      <w:r w:rsidRPr="000F2247">
        <w:rPr>
          <w:rFonts w:ascii="Arial" w:eastAsia="Aptos" w:hAnsi="Arial" w:cs="Arial"/>
          <w:sz w:val="28"/>
          <w:szCs w:val="28"/>
        </w:rPr>
        <w:t xml:space="preserve">thanksgiving and </w:t>
      </w:r>
      <w:r w:rsidR="00E143C6" w:rsidRPr="000F2247">
        <w:rPr>
          <w:rFonts w:ascii="Arial" w:eastAsia="Aptos" w:hAnsi="Arial" w:cs="Arial"/>
          <w:sz w:val="28"/>
          <w:szCs w:val="28"/>
        </w:rPr>
        <w:t>rejoicing</w:t>
      </w:r>
      <w:r w:rsidR="00E143C6">
        <w:rPr>
          <w:rFonts w:ascii="Arial" w:eastAsia="Aptos" w:hAnsi="Arial" w:cs="Arial"/>
          <w:sz w:val="28"/>
          <w:szCs w:val="28"/>
        </w:rPr>
        <w:t xml:space="preserve">. Then </w:t>
      </w:r>
      <w:r>
        <w:rPr>
          <w:rFonts w:ascii="Arial" w:eastAsia="Aptos" w:hAnsi="Arial" w:cs="Arial"/>
          <w:sz w:val="28"/>
          <w:szCs w:val="28"/>
        </w:rPr>
        <w:t xml:space="preserve">we have prayers of repentance and penitence, followed by Intercessions </w:t>
      </w:r>
      <w:r w:rsidR="00E143C6">
        <w:rPr>
          <w:rFonts w:ascii="Arial" w:eastAsia="Aptos" w:hAnsi="Arial" w:cs="Arial"/>
          <w:sz w:val="28"/>
          <w:szCs w:val="28"/>
        </w:rPr>
        <w:t>standing in</w:t>
      </w:r>
      <w:r>
        <w:rPr>
          <w:rFonts w:ascii="Arial" w:eastAsia="Aptos" w:hAnsi="Arial" w:cs="Arial"/>
          <w:sz w:val="28"/>
          <w:szCs w:val="28"/>
        </w:rPr>
        <w:t xml:space="preserve"> God’s presence with or for our si</w:t>
      </w:r>
      <w:r w:rsidR="00E143C6">
        <w:rPr>
          <w:rFonts w:ascii="Arial" w:eastAsia="Aptos" w:hAnsi="Arial" w:cs="Arial"/>
          <w:sz w:val="28"/>
          <w:szCs w:val="28"/>
        </w:rPr>
        <w:t>s</w:t>
      </w:r>
      <w:r>
        <w:rPr>
          <w:rFonts w:ascii="Arial" w:eastAsia="Aptos" w:hAnsi="Arial" w:cs="Arial"/>
          <w:sz w:val="28"/>
          <w:szCs w:val="28"/>
        </w:rPr>
        <w:t xml:space="preserve">ters </w:t>
      </w:r>
      <w:r w:rsidR="00E143C6">
        <w:rPr>
          <w:rFonts w:ascii="Arial" w:eastAsia="Aptos" w:hAnsi="Arial" w:cs="Arial"/>
          <w:sz w:val="28"/>
          <w:szCs w:val="28"/>
        </w:rPr>
        <w:t>and brothers</w:t>
      </w:r>
      <w:r w:rsidR="00C51080">
        <w:rPr>
          <w:rFonts w:ascii="Arial" w:eastAsia="Aptos" w:hAnsi="Arial" w:cs="Arial"/>
          <w:sz w:val="28"/>
          <w:szCs w:val="28"/>
        </w:rPr>
        <w:t xml:space="preserve"> in hope and thanksgiving. And still there </w:t>
      </w:r>
      <w:r w:rsidR="001320F4">
        <w:rPr>
          <w:rFonts w:ascii="Arial" w:eastAsia="Aptos" w:hAnsi="Arial" w:cs="Arial"/>
          <w:sz w:val="28"/>
          <w:szCs w:val="28"/>
        </w:rPr>
        <w:t>are many</w:t>
      </w:r>
      <w:r w:rsidR="00C51080">
        <w:rPr>
          <w:rFonts w:ascii="Arial" w:eastAsia="Aptos" w:hAnsi="Arial" w:cs="Arial"/>
          <w:sz w:val="28"/>
          <w:szCs w:val="28"/>
        </w:rPr>
        <w:t xml:space="preserve"> </w:t>
      </w:r>
      <w:proofErr w:type="gramStart"/>
      <w:r w:rsidR="00C51080">
        <w:rPr>
          <w:rFonts w:ascii="Arial" w:eastAsia="Aptos" w:hAnsi="Arial" w:cs="Arial"/>
          <w:sz w:val="28"/>
          <w:szCs w:val="28"/>
        </w:rPr>
        <w:t>more</w:t>
      </w:r>
      <w:r w:rsidR="00E143C6">
        <w:rPr>
          <w:rFonts w:ascii="Arial" w:eastAsia="Aptos" w:hAnsi="Arial" w:cs="Arial"/>
          <w:sz w:val="28"/>
          <w:szCs w:val="28"/>
        </w:rPr>
        <w:t xml:space="preserve"> .</w:t>
      </w:r>
      <w:proofErr w:type="gramEnd"/>
      <w:r w:rsidR="00E143C6">
        <w:rPr>
          <w:rFonts w:ascii="Arial" w:eastAsia="Aptos" w:hAnsi="Arial" w:cs="Arial"/>
          <w:sz w:val="28"/>
          <w:szCs w:val="28"/>
        </w:rPr>
        <w:br/>
        <w:t xml:space="preserve">We have learned, I think, that God wants us to pray about </w:t>
      </w:r>
      <w:proofErr w:type="gramStart"/>
      <w:r w:rsidR="00E143C6">
        <w:rPr>
          <w:rFonts w:ascii="Arial" w:eastAsia="Aptos" w:hAnsi="Arial" w:cs="Arial"/>
          <w:sz w:val="28"/>
          <w:szCs w:val="28"/>
        </w:rPr>
        <w:t>everything ,</w:t>
      </w:r>
      <w:proofErr w:type="gramEnd"/>
      <w:r w:rsidR="00E143C6">
        <w:rPr>
          <w:rFonts w:ascii="Arial" w:eastAsia="Aptos" w:hAnsi="Arial" w:cs="Arial"/>
          <w:sz w:val="28"/>
          <w:szCs w:val="28"/>
        </w:rPr>
        <w:t xml:space="preserve"> to share our all joys and </w:t>
      </w:r>
      <w:proofErr w:type="gramStart"/>
      <w:r w:rsidR="00E143C6">
        <w:rPr>
          <w:rFonts w:ascii="Arial" w:eastAsia="Aptos" w:hAnsi="Arial" w:cs="Arial"/>
          <w:sz w:val="28"/>
          <w:szCs w:val="28"/>
        </w:rPr>
        <w:t>sorrows ,all</w:t>
      </w:r>
      <w:proofErr w:type="gramEnd"/>
      <w:r w:rsidR="00E143C6">
        <w:rPr>
          <w:rFonts w:ascii="Arial" w:eastAsia="Aptos" w:hAnsi="Arial" w:cs="Arial"/>
          <w:sz w:val="28"/>
          <w:szCs w:val="28"/>
        </w:rPr>
        <w:t xml:space="preserve"> our hopes and fears, to share our sorrow for </w:t>
      </w:r>
      <w:proofErr w:type="gramStart"/>
      <w:r w:rsidR="00E143C6">
        <w:rPr>
          <w:rFonts w:ascii="Arial" w:eastAsia="Aptos" w:hAnsi="Arial" w:cs="Arial"/>
          <w:sz w:val="28"/>
          <w:szCs w:val="28"/>
        </w:rPr>
        <w:t>sin ,</w:t>
      </w:r>
      <w:proofErr w:type="gramEnd"/>
      <w:r w:rsidR="00E143C6">
        <w:rPr>
          <w:rFonts w:ascii="Arial" w:eastAsia="Aptos" w:hAnsi="Arial" w:cs="Arial"/>
          <w:sz w:val="28"/>
          <w:szCs w:val="28"/>
        </w:rPr>
        <w:t xml:space="preserve"> our thankfulness, all our gratitude, all our hopes for healing and for growth and development.</w:t>
      </w:r>
      <w:r w:rsidR="000F272F">
        <w:rPr>
          <w:rFonts w:ascii="Arial" w:eastAsia="Aptos" w:hAnsi="Arial" w:cs="Arial"/>
          <w:sz w:val="28"/>
          <w:szCs w:val="28"/>
        </w:rPr>
        <w:t xml:space="preserve"> But we will not have got to </w:t>
      </w:r>
      <w:r w:rsidR="00C51080">
        <w:rPr>
          <w:rFonts w:ascii="Arial" w:eastAsia="Aptos" w:hAnsi="Arial" w:cs="Arial"/>
          <w:sz w:val="28"/>
          <w:szCs w:val="28"/>
        </w:rPr>
        <w:t>the e</w:t>
      </w:r>
      <w:r w:rsidR="000F272F">
        <w:rPr>
          <w:rFonts w:ascii="Arial" w:eastAsia="Aptos" w:hAnsi="Arial" w:cs="Arial"/>
          <w:sz w:val="28"/>
          <w:szCs w:val="28"/>
        </w:rPr>
        <w:t>nd of the possibilities.</w:t>
      </w:r>
      <w:r w:rsidR="00E143C6">
        <w:rPr>
          <w:rFonts w:ascii="Arial" w:eastAsia="Aptos" w:hAnsi="Arial" w:cs="Arial"/>
          <w:sz w:val="28"/>
          <w:szCs w:val="28"/>
        </w:rPr>
        <w:br/>
        <w:t>There are so many different ways to pray, there are the formal payers of worship in church, the informal prayers of prayer group or family, the family prayer or the Lord’s prayer which we pray for each other almost every day, there is the prayer of contemplation or paying attention to God, relaxed and calm and often based on sentences from scripture</w:t>
      </w:r>
      <w:r w:rsidR="00857ACE">
        <w:rPr>
          <w:rFonts w:ascii="Arial" w:eastAsia="Aptos" w:hAnsi="Arial" w:cs="Arial"/>
          <w:sz w:val="28"/>
          <w:szCs w:val="28"/>
        </w:rPr>
        <w:t xml:space="preserve"> and controlling the breath. </w:t>
      </w:r>
      <w:r w:rsidR="00C51080">
        <w:rPr>
          <w:rFonts w:ascii="Arial" w:eastAsia="Aptos" w:hAnsi="Arial" w:cs="Arial"/>
          <w:sz w:val="28"/>
          <w:szCs w:val="28"/>
        </w:rPr>
        <w:br/>
      </w:r>
      <w:r w:rsidR="00857ACE">
        <w:rPr>
          <w:rFonts w:ascii="Arial" w:eastAsia="Aptos" w:hAnsi="Arial" w:cs="Arial"/>
          <w:sz w:val="28"/>
          <w:szCs w:val="28"/>
        </w:rPr>
        <w:t>There is</w:t>
      </w:r>
      <w:r w:rsidR="001320F4">
        <w:rPr>
          <w:rFonts w:ascii="Arial" w:eastAsia="Aptos" w:hAnsi="Arial" w:cs="Arial"/>
          <w:sz w:val="28"/>
          <w:szCs w:val="28"/>
        </w:rPr>
        <w:t xml:space="preserve"> the prayer of</w:t>
      </w:r>
      <w:r w:rsidR="00857ACE">
        <w:rPr>
          <w:rFonts w:ascii="Arial" w:eastAsia="Aptos" w:hAnsi="Arial" w:cs="Arial"/>
          <w:sz w:val="28"/>
          <w:szCs w:val="28"/>
        </w:rPr>
        <w:t xml:space="preserve"> song and dance and the daily offices</w:t>
      </w:r>
      <w:r w:rsidR="00C51080">
        <w:rPr>
          <w:rFonts w:ascii="Arial" w:eastAsia="Aptos" w:hAnsi="Arial" w:cs="Arial"/>
          <w:sz w:val="28"/>
          <w:szCs w:val="28"/>
        </w:rPr>
        <w:t>,</w:t>
      </w:r>
      <w:r w:rsidR="00C942DA">
        <w:rPr>
          <w:rFonts w:ascii="Arial" w:eastAsia="Aptos" w:hAnsi="Arial" w:cs="Arial"/>
          <w:sz w:val="28"/>
          <w:szCs w:val="28"/>
        </w:rPr>
        <w:t xml:space="preserve"> the lectio</w:t>
      </w:r>
      <w:r w:rsidR="00E45BCB">
        <w:rPr>
          <w:rFonts w:ascii="Arial" w:eastAsia="Aptos" w:hAnsi="Arial" w:cs="Arial"/>
          <w:sz w:val="28"/>
          <w:szCs w:val="28"/>
        </w:rPr>
        <w:t xml:space="preserve"> </w:t>
      </w:r>
      <w:r w:rsidR="00C942DA">
        <w:rPr>
          <w:rFonts w:ascii="Arial" w:eastAsia="Aptos" w:hAnsi="Arial" w:cs="Arial"/>
          <w:sz w:val="28"/>
          <w:szCs w:val="28"/>
        </w:rPr>
        <w:t xml:space="preserve">Divina, </w:t>
      </w:r>
      <w:r w:rsidR="00857ACE">
        <w:rPr>
          <w:rFonts w:ascii="Arial" w:eastAsia="Aptos" w:hAnsi="Arial" w:cs="Arial"/>
          <w:sz w:val="28"/>
          <w:szCs w:val="28"/>
        </w:rPr>
        <w:t>using scripture and psalms</w:t>
      </w:r>
      <w:r w:rsidR="00C942DA">
        <w:rPr>
          <w:rFonts w:ascii="Arial" w:eastAsia="Aptos" w:hAnsi="Arial" w:cs="Arial"/>
          <w:sz w:val="28"/>
          <w:szCs w:val="28"/>
        </w:rPr>
        <w:t xml:space="preserve">, </w:t>
      </w:r>
      <w:r w:rsidR="00E45BCB">
        <w:rPr>
          <w:rFonts w:ascii="Arial" w:eastAsia="Aptos" w:hAnsi="Arial" w:cs="Arial"/>
          <w:sz w:val="28"/>
          <w:szCs w:val="28"/>
        </w:rPr>
        <w:t xml:space="preserve">there are </w:t>
      </w:r>
      <w:r w:rsidR="00C942DA">
        <w:rPr>
          <w:rFonts w:ascii="Arial" w:eastAsia="Aptos" w:hAnsi="Arial" w:cs="Arial"/>
          <w:sz w:val="28"/>
          <w:szCs w:val="28"/>
        </w:rPr>
        <w:t xml:space="preserve">prayers </w:t>
      </w:r>
      <w:r w:rsidR="00C51080">
        <w:rPr>
          <w:rFonts w:ascii="Arial" w:eastAsia="Aptos" w:hAnsi="Arial" w:cs="Arial"/>
          <w:sz w:val="28"/>
          <w:szCs w:val="28"/>
        </w:rPr>
        <w:t xml:space="preserve">expressed in music and singing, prayers in </w:t>
      </w:r>
      <w:r w:rsidR="00C942DA">
        <w:rPr>
          <w:rFonts w:ascii="Arial" w:eastAsia="Aptos" w:hAnsi="Arial" w:cs="Arial"/>
          <w:sz w:val="28"/>
          <w:szCs w:val="28"/>
        </w:rPr>
        <w:t>the spirit in other tongues</w:t>
      </w:r>
      <w:r w:rsidR="00C51080">
        <w:rPr>
          <w:rFonts w:ascii="Arial" w:eastAsia="Aptos" w:hAnsi="Arial" w:cs="Arial"/>
          <w:sz w:val="28"/>
          <w:szCs w:val="28"/>
        </w:rPr>
        <w:t>,</w:t>
      </w:r>
      <w:r w:rsidR="00857ACE">
        <w:rPr>
          <w:rFonts w:ascii="Arial" w:eastAsia="Aptos" w:hAnsi="Arial" w:cs="Arial"/>
          <w:sz w:val="28"/>
          <w:szCs w:val="28"/>
        </w:rPr>
        <w:t xml:space="preserve"> </w:t>
      </w:r>
      <w:r w:rsidR="00C51080">
        <w:rPr>
          <w:rFonts w:ascii="Arial" w:eastAsia="Aptos" w:hAnsi="Arial" w:cs="Arial"/>
          <w:sz w:val="28"/>
          <w:szCs w:val="28"/>
        </w:rPr>
        <w:t>t</w:t>
      </w:r>
      <w:r w:rsidR="00857ACE">
        <w:rPr>
          <w:rFonts w:ascii="Arial" w:eastAsia="Aptos" w:hAnsi="Arial" w:cs="Arial"/>
          <w:sz w:val="28"/>
          <w:szCs w:val="28"/>
        </w:rPr>
        <w:t xml:space="preserve">here are short arrow prayers , prayed under pressure or under stress </w:t>
      </w:r>
      <w:r w:rsidR="00C51080">
        <w:rPr>
          <w:rFonts w:ascii="Arial" w:eastAsia="Aptos" w:hAnsi="Arial" w:cs="Arial"/>
          <w:sz w:val="28"/>
          <w:szCs w:val="28"/>
        </w:rPr>
        <w:t xml:space="preserve">- </w:t>
      </w:r>
      <w:r w:rsidR="00857ACE">
        <w:rPr>
          <w:rFonts w:ascii="Arial" w:eastAsia="Aptos" w:hAnsi="Arial" w:cs="Arial"/>
          <w:sz w:val="28"/>
          <w:szCs w:val="28"/>
        </w:rPr>
        <w:t xml:space="preserve">like the soldier in the Civil war who prayed Lord you know I will be very busy this day, if I forget thee do not thou forget me. </w:t>
      </w:r>
      <w:r w:rsidR="00547B3E">
        <w:rPr>
          <w:rFonts w:ascii="Arial" w:eastAsia="Aptos" w:hAnsi="Arial" w:cs="Arial"/>
          <w:sz w:val="28"/>
          <w:szCs w:val="28"/>
        </w:rPr>
        <w:br/>
        <w:t>Many different Christians use the Jesus prayer ‘Lord Jesus Christ , son of God, have mercy on me, a sinner’ to help slow the breathing and still the mind , in and then out</w:t>
      </w:r>
      <w:r w:rsidR="00C51080">
        <w:rPr>
          <w:rFonts w:ascii="Arial" w:eastAsia="Aptos" w:hAnsi="Arial" w:cs="Arial"/>
          <w:sz w:val="28"/>
          <w:szCs w:val="28"/>
        </w:rPr>
        <w:t xml:space="preserve">, </w:t>
      </w:r>
      <w:r w:rsidR="00FD634F">
        <w:rPr>
          <w:rFonts w:ascii="Arial" w:eastAsia="Aptos" w:hAnsi="Arial" w:cs="Arial"/>
          <w:sz w:val="28"/>
          <w:szCs w:val="28"/>
        </w:rPr>
        <w:t xml:space="preserve">repeated often </w:t>
      </w:r>
      <w:r w:rsidR="00C51080">
        <w:rPr>
          <w:rFonts w:ascii="Arial" w:eastAsia="Aptos" w:hAnsi="Arial" w:cs="Arial"/>
          <w:sz w:val="28"/>
          <w:szCs w:val="28"/>
        </w:rPr>
        <w:t>to free us to pay attention in contemplation and meditation.</w:t>
      </w:r>
      <w:r w:rsidR="00857ACE">
        <w:rPr>
          <w:rFonts w:ascii="Arial" w:eastAsia="Aptos" w:hAnsi="Arial" w:cs="Arial"/>
          <w:sz w:val="28"/>
          <w:szCs w:val="28"/>
        </w:rPr>
        <w:br/>
      </w:r>
      <w:r w:rsidR="00C942DA">
        <w:rPr>
          <w:rFonts w:ascii="Arial" w:eastAsia="Aptos" w:hAnsi="Arial" w:cs="Arial"/>
          <w:sz w:val="28"/>
          <w:szCs w:val="28"/>
        </w:rPr>
        <w:t>There</w:t>
      </w:r>
      <w:r w:rsidR="00857ACE">
        <w:rPr>
          <w:rFonts w:ascii="Arial" w:eastAsia="Aptos" w:hAnsi="Arial" w:cs="Arial"/>
          <w:sz w:val="28"/>
          <w:szCs w:val="28"/>
        </w:rPr>
        <w:t xml:space="preserve"> are </w:t>
      </w:r>
      <w:r w:rsidR="00E45BCB">
        <w:rPr>
          <w:rFonts w:ascii="Arial" w:eastAsia="Aptos" w:hAnsi="Arial" w:cs="Arial"/>
          <w:sz w:val="28"/>
          <w:szCs w:val="28"/>
        </w:rPr>
        <w:t>lots</w:t>
      </w:r>
      <w:r w:rsidR="00857ACE">
        <w:rPr>
          <w:rFonts w:ascii="Arial" w:eastAsia="Aptos" w:hAnsi="Arial" w:cs="Arial"/>
          <w:sz w:val="28"/>
          <w:szCs w:val="28"/>
        </w:rPr>
        <w:t xml:space="preserve"> </w:t>
      </w:r>
      <w:r w:rsidR="00547B3E">
        <w:rPr>
          <w:rFonts w:ascii="Arial" w:eastAsia="Aptos" w:hAnsi="Arial" w:cs="Arial"/>
          <w:sz w:val="28"/>
          <w:szCs w:val="28"/>
        </w:rPr>
        <w:t xml:space="preserve">more </w:t>
      </w:r>
      <w:r w:rsidR="001320F4">
        <w:rPr>
          <w:rFonts w:ascii="Arial" w:eastAsia="Aptos" w:hAnsi="Arial" w:cs="Arial"/>
          <w:sz w:val="28"/>
          <w:szCs w:val="28"/>
        </w:rPr>
        <w:t>forms of prayer</w:t>
      </w:r>
      <w:r w:rsidR="00C51080">
        <w:rPr>
          <w:rFonts w:ascii="Arial" w:eastAsia="Aptos" w:hAnsi="Arial" w:cs="Arial"/>
          <w:sz w:val="28"/>
          <w:szCs w:val="28"/>
        </w:rPr>
        <w:t>, so many too many to count, you will know already we have not covered every option. Even so, t</w:t>
      </w:r>
      <w:r w:rsidR="00857ACE">
        <w:rPr>
          <w:rFonts w:ascii="Arial" w:eastAsia="Aptos" w:hAnsi="Arial" w:cs="Arial"/>
          <w:sz w:val="28"/>
          <w:szCs w:val="28"/>
        </w:rPr>
        <w:t>he key is that if we are really seeking to live a God centred life, and are paying attention then prayer, consciously or unconsciously, is our constant response to our awareness of God. ‘Pray without ceasing, give thanks, ‘</w:t>
      </w:r>
      <w:r w:rsidR="00857ACE" w:rsidRPr="00857ACE">
        <w:rPr>
          <w:rFonts w:ascii="Arial" w:eastAsia="Aptos" w:hAnsi="Arial" w:cs="Arial"/>
          <w:sz w:val="28"/>
          <w:szCs w:val="28"/>
        </w:rPr>
        <w:t>this is the will of God in Christ Jesus for you</w:t>
      </w:r>
      <w:r w:rsidR="00857ACE">
        <w:rPr>
          <w:rFonts w:ascii="Arial" w:eastAsia="Aptos" w:hAnsi="Arial" w:cs="Arial"/>
          <w:sz w:val="28"/>
          <w:szCs w:val="28"/>
        </w:rPr>
        <w:t xml:space="preserve">’ </w:t>
      </w:r>
      <w:r w:rsidR="00F85127">
        <w:rPr>
          <w:rFonts w:ascii="Arial" w:eastAsia="Aptos" w:hAnsi="Arial" w:cs="Arial"/>
          <w:sz w:val="28"/>
          <w:szCs w:val="28"/>
        </w:rPr>
        <w:t xml:space="preserve">– </w:t>
      </w:r>
      <w:r w:rsidR="00C51080">
        <w:rPr>
          <w:rFonts w:ascii="Arial" w:eastAsia="Aptos" w:hAnsi="Arial" w:cs="Arial"/>
          <w:sz w:val="28"/>
          <w:szCs w:val="28"/>
        </w:rPr>
        <w:t xml:space="preserve"> building up our relationships and prayer</w:t>
      </w:r>
      <w:r w:rsidR="00F85127">
        <w:rPr>
          <w:rFonts w:ascii="Arial" w:eastAsia="Aptos" w:hAnsi="Arial" w:cs="Arial"/>
          <w:sz w:val="28"/>
          <w:szCs w:val="28"/>
        </w:rPr>
        <w:t xml:space="preserve"> is the primary building block of our relationship with God,</w:t>
      </w:r>
      <w:r w:rsidR="00857ACE">
        <w:rPr>
          <w:rFonts w:ascii="Arial" w:eastAsia="Aptos" w:hAnsi="Arial" w:cs="Arial"/>
          <w:sz w:val="28"/>
          <w:szCs w:val="28"/>
        </w:rPr>
        <w:t xml:space="preserve"> it’s a</w:t>
      </w:r>
      <w:r w:rsidR="00547B3E">
        <w:rPr>
          <w:rFonts w:ascii="Arial" w:eastAsia="Aptos" w:hAnsi="Arial" w:cs="Arial"/>
          <w:sz w:val="28"/>
          <w:szCs w:val="28"/>
        </w:rPr>
        <w:t>n essential</w:t>
      </w:r>
      <w:r w:rsidR="00857ACE">
        <w:rPr>
          <w:rFonts w:ascii="Arial" w:eastAsia="Aptos" w:hAnsi="Arial" w:cs="Arial"/>
          <w:sz w:val="28"/>
          <w:szCs w:val="28"/>
        </w:rPr>
        <w:t xml:space="preserve"> continual turning to God </w:t>
      </w:r>
      <w:r w:rsidR="00F85127">
        <w:rPr>
          <w:rFonts w:ascii="Arial" w:eastAsia="Aptos" w:hAnsi="Arial" w:cs="Arial"/>
          <w:sz w:val="28"/>
          <w:szCs w:val="28"/>
        </w:rPr>
        <w:t>and recollecting that our lives are lived in God’s presence</w:t>
      </w:r>
      <w:r w:rsidR="00C942DA">
        <w:rPr>
          <w:rFonts w:ascii="Arial" w:eastAsia="Aptos" w:hAnsi="Arial" w:cs="Arial"/>
          <w:sz w:val="28"/>
          <w:szCs w:val="28"/>
        </w:rPr>
        <w:t>,</w:t>
      </w:r>
      <w:r w:rsidR="00F85127">
        <w:rPr>
          <w:rFonts w:ascii="Arial" w:eastAsia="Aptos" w:hAnsi="Arial" w:cs="Arial"/>
          <w:sz w:val="28"/>
          <w:szCs w:val="28"/>
        </w:rPr>
        <w:t xml:space="preserve"> prayer</w:t>
      </w:r>
      <w:r w:rsidR="00857ACE">
        <w:rPr>
          <w:rFonts w:ascii="Arial" w:eastAsia="Aptos" w:hAnsi="Arial" w:cs="Arial"/>
          <w:sz w:val="28"/>
          <w:szCs w:val="28"/>
        </w:rPr>
        <w:t xml:space="preserve"> becomes with practice</w:t>
      </w:r>
      <w:r w:rsidR="00547B3E">
        <w:rPr>
          <w:rFonts w:ascii="Arial" w:eastAsia="Aptos" w:hAnsi="Arial" w:cs="Arial"/>
          <w:sz w:val="28"/>
          <w:szCs w:val="28"/>
        </w:rPr>
        <w:t>,</w:t>
      </w:r>
      <w:r w:rsidR="00857ACE">
        <w:rPr>
          <w:rFonts w:ascii="Arial" w:eastAsia="Aptos" w:hAnsi="Arial" w:cs="Arial"/>
          <w:sz w:val="28"/>
          <w:szCs w:val="28"/>
        </w:rPr>
        <w:t xml:space="preserve"> as </w:t>
      </w:r>
      <w:r w:rsidR="001320F4">
        <w:rPr>
          <w:rFonts w:ascii="Arial" w:eastAsia="Aptos" w:hAnsi="Arial" w:cs="Arial"/>
          <w:sz w:val="28"/>
          <w:szCs w:val="28"/>
        </w:rPr>
        <w:t xml:space="preserve">constant and </w:t>
      </w:r>
      <w:r w:rsidR="00857ACE">
        <w:rPr>
          <w:rFonts w:ascii="Arial" w:eastAsia="Aptos" w:hAnsi="Arial" w:cs="Arial"/>
          <w:sz w:val="28"/>
          <w:szCs w:val="28"/>
        </w:rPr>
        <w:t>natural as breathing</w:t>
      </w:r>
      <w:r w:rsidR="00547B3E">
        <w:rPr>
          <w:rFonts w:ascii="Arial" w:eastAsia="Aptos" w:hAnsi="Arial" w:cs="Arial"/>
          <w:sz w:val="28"/>
          <w:szCs w:val="28"/>
        </w:rPr>
        <w:t>, and</w:t>
      </w:r>
      <w:r w:rsidR="00DB6C93">
        <w:rPr>
          <w:rFonts w:ascii="Arial" w:eastAsia="Aptos" w:hAnsi="Arial" w:cs="Arial"/>
          <w:sz w:val="28"/>
          <w:szCs w:val="28"/>
        </w:rPr>
        <w:t xml:space="preserve"> just</w:t>
      </w:r>
      <w:r w:rsidR="00547B3E">
        <w:rPr>
          <w:rFonts w:ascii="Arial" w:eastAsia="Aptos" w:hAnsi="Arial" w:cs="Arial"/>
          <w:sz w:val="28"/>
          <w:szCs w:val="28"/>
        </w:rPr>
        <w:t xml:space="preserve"> as necessary for our </w:t>
      </w:r>
      <w:r w:rsidR="00547B3E">
        <w:rPr>
          <w:rFonts w:ascii="Arial" w:eastAsia="Aptos" w:hAnsi="Arial" w:cs="Arial"/>
          <w:sz w:val="28"/>
          <w:szCs w:val="28"/>
        </w:rPr>
        <w:lastRenderedPageBreak/>
        <w:t>wellbeing</w:t>
      </w:r>
      <w:r w:rsidR="00C942DA">
        <w:rPr>
          <w:rFonts w:ascii="Arial" w:eastAsia="Aptos" w:hAnsi="Arial" w:cs="Arial"/>
          <w:sz w:val="28"/>
          <w:szCs w:val="28"/>
        </w:rPr>
        <w:t xml:space="preserve">. </w:t>
      </w:r>
      <w:r w:rsidR="00547B3E">
        <w:rPr>
          <w:rFonts w:ascii="Arial" w:eastAsia="Aptos" w:hAnsi="Arial" w:cs="Arial"/>
          <w:sz w:val="28"/>
          <w:szCs w:val="28"/>
        </w:rPr>
        <w:t xml:space="preserve"> We</w:t>
      </w:r>
      <w:r w:rsidR="00F85127">
        <w:rPr>
          <w:rFonts w:ascii="Arial" w:eastAsia="Aptos" w:hAnsi="Arial" w:cs="Arial"/>
          <w:sz w:val="28"/>
          <w:szCs w:val="28"/>
        </w:rPr>
        <w:t xml:space="preserve"> always</w:t>
      </w:r>
      <w:r w:rsidR="00547B3E">
        <w:rPr>
          <w:rFonts w:ascii="Arial" w:eastAsia="Aptos" w:hAnsi="Arial" w:cs="Arial"/>
          <w:sz w:val="28"/>
          <w:szCs w:val="28"/>
        </w:rPr>
        <w:t xml:space="preserve"> live in difficult</w:t>
      </w:r>
      <w:r w:rsidR="00E45BCB">
        <w:rPr>
          <w:rFonts w:ascii="Arial" w:eastAsia="Aptos" w:hAnsi="Arial" w:cs="Arial"/>
          <w:sz w:val="28"/>
          <w:szCs w:val="28"/>
        </w:rPr>
        <w:t xml:space="preserve"> times</w:t>
      </w:r>
      <w:r w:rsidR="00DB6C93">
        <w:rPr>
          <w:rFonts w:ascii="Arial" w:eastAsia="Aptos" w:hAnsi="Arial" w:cs="Arial"/>
          <w:sz w:val="28"/>
          <w:szCs w:val="28"/>
        </w:rPr>
        <w:t>,</w:t>
      </w:r>
      <w:r w:rsidR="00547B3E">
        <w:rPr>
          <w:rFonts w:ascii="Arial" w:eastAsia="Aptos" w:hAnsi="Arial" w:cs="Arial"/>
          <w:sz w:val="28"/>
          <w:szCs w:val="28"/>
        </w:rPr>
        <w:t xml:space="preserve"> so we pray</w:t>
      </w:r>
      <w:r w:rsidR="001320F4">
        <w:rPr>
          <w:rFonts w:ascii="Arial" w:eastAsia="Aptos" w:hAnsi="Arial" w:cs="Arial"/>
          <w:sz w:val="28"/>
          <w:szCs w:val="28"/>
        </w:rPr>
        <w:t xml:space="preserve"> to keep our relationships in good heart</w:t>
      </w:r>
      <w:r w:rsidR="00DB6C93">
        <w:rPr>
          <w:rFonts w:ascii="Arial" w:eastAsia="Aptos" w:hAnsi="Arial" w:cs="Arial"/>
          <w:sz w:val="28"/>
          <w:szCs w:val="28"/>
        </w:rPr>
        <w:t>,</w:t>
      </w:r>
      <w:r w:rsidR="00C51080">
        <w:rPr>
          <w:rFonts w:ascii="Arial" w:eastAsia="Aptos" w:hAnsi="Arial" w:cs="Arial"/>
          <w:sz w:val="28"/>
          <w:szCs w:val="28"/>
        </w:rPr>
        <w:t xml:space="preserve"> and we pray now</w:t>
      </w:r>
    </w:p>
    <w:p w14:paraId="0296782B" w14:textId="26755D3E" w:rsidR="000F2247" w:rsidRPr="00C51080" w:rsidRDefault="00547B3E">
      <w:pPr>
        <w:rPr>
          <w:rFonts w:ascii="Arial" w:eastAsia="Aptos" w:hAnsi="Arial" w:cs="Arial"/>
          <w:b/>
          <w:bCs/>
          <w:sz w:val="28"/>
          <w:szCs w:val="28"/>
        </w:rPr>
      </w:pPr>
      <w:r w:rsidRPr="00547B3E">
        <w:rPr>
          <w:rFonts w:ascii="Arial" w:eastAsia="Aptos" w:hAnsi="Arial" w:cs="Arial"/>
          <w:sz w:val="28"/>
          <w:szCs w:val="28"/>
        </w:rPr>
        <w:t>God our saviour,</w:t>
      </w:r>
      <w:r w:rsidR="00C51080">
        <w:rPr>
          <w:rFonts w:ascii="Arial" w:eastAsia="Aptos" w:hAnsi="Arial" w:cs="Arial"/>
          <w:sz w:val="28"/>
          <w:szCs w:val="28"/>
        </w:rPr>
        <w:t xml:space="preserve"> </w:t>
      </w:r>
      <w:r w:rsidRPr="00547B3E">
        <w:rPr>
          <w:rFonts w:ascii="Arial" w:eastAsia="Aptos" w:hAnsi="Arial" w:cs="Arial"/>
          <w:sz w:val="28"/>
          <w:szCs w:val="28"/>
        </w:rPr>
        <w:t>look on this wounded world</w:t>
      </w:r>
      <w:r>
        <w:rPr>
          <w:rFonts w:ascii="Arial" w:eastAsia="Aptos" w:hAnsi="Arial" w:cs="Arial"/>
          <w:sz w:val="28"/>
          <w:szCs w:val="28"/>
        </w:rPr>
        <w:br/>
      </w:r>
      <w:r w:rsidRPr="00547B3E">
        <w:rPr>
          <w:rFonts w:ascii="Arial" w:eastAsia="Aptos" w:hAnsi="Arial" w:cs="Arial"/>
          <w:sz w:val="28"/>
          <w:szCs w:val="28"/>
        </w:rPr>
        <w:t>in pity and in power;</w:t>
      </w:r>
      <w:r w:rsidR="00C51080">
        <w:rPr>
          <w:rFonts w:ascii="Arial" w:eastAsia="Aptos" w:hAnsi="Arial" w:cs="Arial"/>
          <w:sz w:val="28"/>
          <w:szCs w:val="28"/>
        </w:rPr>
        <w:t xml:space="preserve"> </w:t>
      </w:r>
      <w:r w:rsidRPr="00547B3E">
        <w:rPr>
          <w:rFonts w:ascii="Arial" w:eastAsia="Aptos" w:hAnsi="Arial" w:cs="Arial"/>
          <w:sz w:val="28"/>
          <w:szCs w:val="28"/>
        </w:rPr>
        <w:t>hold us fast to your promises of peac</w:t>
      </w:r>
      <w:r>
        <w:rPr>
          <w:rFonts w:ascii="Arial" w:eastAsia="Aptos" w:hAnsi="Arial" w:cs="Arial"/>
          <w:sz w:val="28"/>
          <w:szCs w:val="28"/>
        </w:rPr>
        <w:t>e</w:t>
      </w:r>
      <w:r>
        <w:rPr>
          <w:rFonts w:ascii="Arial" w:eastAsia="Aptos" w:hAnsi="Arial" w:cs="Arial"/>
          <w:sz w:val="28"/>
          <w:szCs w:val="28"/>
        </w:rPr>
        <w:br/>
      </w:r>
      <w:r w:rsidRPr="00547B3E">
        <w:rPr>
          <w:rFonts w:ascii="Arial" w:eastAsia="Aptos" w:hAnsi="Arial" w:cs="Arial"/>
          <w:sz w:val="28"/>
          <w:szCs w:val="28"/>
        </w:rPr>
        <w:t>won for us by your Son,</w:t>
      </w:r>
      <w:r>
        <w:rPr>
          <w:rFonts w:ascii="Arial" w:eastAsia="Aptos" w:hAnsi="Arial" w:cs="Arial"/>
          <w:sz w:val="28"/>
          <w:szCs w:val="28"/>
        </w:rPr>
        <w:br/>
      </w:r>
      <w:r w:rsidRPr="00547B3E">
        <w:rPr>
          <w:rFonts w:ascii="Arial" w:eastAsia="Aptos" w:hAnsi="Arial" w:cs="Arial"/>
          <w:sz w:val="28"/>
          <w:szCs w:val="28"/>
        </w:rPr>
        <w:t>our Saviour Jesus Christ.</w:t>
      </w:r>
      <w:r>
        <w:rPr>
          <w:rFonts w:ascii="Arial" w:eastAsia="Aptos" w:hAnsi="Arial" w:cs="Arial"/>
          <w:sz w:val="28"/>
          <w:szCs w:val="28"/>
        </w:rPr>
        <w:t xml:space="preserve"> </w:t>
      </w:r>
      <w:r w:rsidRPr="00547B3E">
        <w:rPr>
          <w:rFonts w:ascii="Arial" w:eastAsia="Aptos" w:hAnsi="Arial" w:cs="Arial"/>
          <w:b/>
          <w:bCs/>
          <w:sz w:val="28"/>
          <w:szCs w:val="28"/>
        </w:rPr>
        <w:t>Amen</w:t>
      </w:r>
    </w:p>
    <w:sectPr w:rsidR="000F2247" w:rsidRPr="00C5108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65984" w14:textId="77777777" w:rsidR="0054179C" w:rsidRDefault="0054179C" w:rsidP="000F2247">
      <w:pPr>
        <w:spacing w:after="0" w:line="240" w:lineRule="auto"/>
      </w:pPr>
      <w:r>
        <w:separator/>
      </w:r>
    </w:p>
  </w:endnote>
  <w:endnote w:type="continuationSeparator" w:id="0">
    <w:p w14:paraId="533E0A67" w14:textId="77777777" w:rsidR="0054179C" w:rsidRDefault="0054179C" w:rsidP="000F2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901590"/>
      <w:docPartObj>
        <w:docPartGallery w:val="Page Numbers (Bottom of Page)"/>
        <w:docPartUnique/>
      </w:docPartObj>
    </w:sdtPr>
    <w:sdtEndPr>
      <w:rPr>
        <w:noProof/>
      </w:rPr>
    </w:sdtEndPr>
    <w:sdtContent>
      <w:p w14:paraId="42B73091" w14:textId="069A0866" w:rsidR="000F2247" w:rsidRDefault="000F22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0DF74" w14:textId="77777777" w:rsidR="000F2247" w:rsidRDefault="000F2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0DA70" w14:textId="77777777" w:rsidR="0054179C" w:rsidRDefault="0054179C" w:rsidP="000F2247">
      <w:pPr>
        <w:spacing w:after="0" w:line="240" w:lineRule="auto"/>
      </w:pPr>
      <w:r>
        <w:separator/>
      </w:r>
    </w:p>
  </w:footnote>
  <w:footnote w:type="continuationSeparator" w:id="0">
    <w:p w14:paraId="45E1FE26" w14:textId="77777777" w:rsidR="0054179C" w:rsidRDefault="0054179C" w:rsidP="000F22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247"/>
    <w:rsid w:val="00037BEA"/>
    <w:rsid w:val="000F2247"/>
    <w:rsid w:val="000F272F"/>
    <w:rsid w:val="001320F4"/>
    <w:rsid w:val="0038514F"/>
    <w:rsid w:val="0048758A"/>
    <w:rsid w:val="004D20C1"/>
    <w:rsid w:val="004E7DE4"/>
    <w:rsid w:val="0054179C"/>
    <w:rsid w:val="00547B3E"/>
    <w:rsid w:val="00574F9E"/>
    <w:rsid w:val="0065299A"/>
    <w:rsid w:val="00857ACE"/>
    <w:rsid w:val="00923FC5"/>
    <w:rsid w:val="00A449B7"/>
    <w:rsid w:val="00A50BA7"/>
    <w:rsid w:val="00C51080"/>
    <w:rsid w:val="00C942DA"/>
    <w:rsid w:val="00D53C94"/>
    <w:rsid w:val="00DB6C93"/>
    <w:rsid w:val="00DD3945"/>
    <w:rsid w:val="00E143C6"/>
    <w:rsid w:val="00E45BCB"/>
    <w:rsid w:val="00EB0F3B"/>
    <w:rsid w:val="00F85127"/>
    <w:rsid w:val="00FD6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EBE1"/>
  <w15:chartTrackingRefBased/>
  <w15:docId w15:val="{0A15E724-9C35-4D63-8185-D3C200BD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22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22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22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22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22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22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22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22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22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2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22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22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22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22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22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2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2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247"/>
    <w:rPr>
      <w:rFonts w:eastAsiaTheme="majorEastAsia" w:cstheme="majorBidi"/>
      <w:color w:val="272727" w:themeColor="text1" w:themeTint="D8"/>
    </w:rPr>
  </w:style>
  <w:style w:type="paragraph" w:styleId="Title">
    <w:name w:val="Title"/>
    <w:basedOn w:val="Normal"/>
    <w:next w:val="Normal"/>
    <w:link w:val="TitleChar"/>
    <w:uiPriority w:val="10"/>
    <w:qFormat/>
    <w:rsid w:val="000F22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2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2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22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247"/>
    <w:pPr>
      <w:spacing w:before="160"/>
      <w:jc w:val="center"/>
    </w:pPr>
    <w:rPr>
      <w:i/>
      <w:iCs/>
      <w:color w:val="404040" w:themeColor="text1" w:themeTint="BF"/>
    </w:rPr>
  </w:style>
  <w:style w:type="character" w:customStyle="1" w:styleId="QuoteChar">
    <w:name w:val="Quote Char"/>
    <w:basedOn w:val="DefaultParagraphFont"/>
    <w:link w:val="Quote"/>
    <w:uiPriority w:val="29"/>
    <w:rsid w:val="000F2247"/>
    <w:rPr>
      <w:i/>
      <w:iCs/>
      <w:color w:val="404040" w:themeColor="text1" w:themeTint="BF"/>
    </w:rPr>
  </w:style>
  <w:style w:type="paragraph" w:styleId="ListParagraph">
    <w:name w:val="List Paragraph"/>
    <w:basedOn w:val="Normal"/>
    <w:uiPriority w:val="34"/>
    <w:qFormat/>
    <w:rsid w:val="000F2247"/>
    <w:pPr>
      <w:ind w:left="720"/>
      <w:contextualSpacing/>
    </w:pPr>
  </w:style>
  <w:style w:type="character" w:styleId="IntenseEmphasis">
    <w:name w:val="Intense Emphasis"/>
    <w:basedOn w:val="DefaultParagraphFont"/>
    <w:uiPriority w:val="21"/>
    <w:qFormat/>
    <w:rsid w:val="000F2247"/>
    <w:rPr>
      <w:i/>
      <w:iCs/>
      <w:color w:val="0F4761" w:themeColor="accent1" w:themeShade="BF"/>
    </w:rPr>
  </w:style>
  <w:style w:type="paragraph" w:styleId="IntenseQuote">
    <w:name w:val="Intense Quote"/>
    <w:basedOn w:val="Normal"/>
    <w:next w:val="Normal"/>
    <w:link w:val="IntenseQuoteChar"/>
    <w:uiPriority w:val="30"/>
    <w:qFormat/>
    <w:rsid w:val="000F22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2247"/>
    <w:rPr>
      <w:i/>
      <w:iCs/>
      <w:color w:val="0F4761" w:themeColor="accent1" w:themeShade="BF"/>
    </w:rPr>
  </w:style>
  <w:style w:type="character" w:styleId="IntenseReference">
    <w:name w:val="Intense Reference"/>
    <w:basedOn w:val="DefaultParagraphFont"/>
    <w:uiPriority w:val="32"/>
    <w:qFormat/>
    <w:rsid w:val="000F2247"/>
    <w:rPr>
      <w:b/>
      <w:bCs/>
      <w:smallCaps/>
      <w:color w:val="0F4761" w:themeColor="accent1" w:themeShade="BF"/>
      <w:spacing w:val="5"/>
    </w:rPr>
  </w:style>
  <w:style w:type="paragraph" w:styleId="Header">
    <w:name w:val="header"/>
    <w:basedOn w:val="Normal"/>
    <w:link w:val="HeaderChar"/>
    <w:uiPriority w:val="99"/>
    <w:unhideWhenUsed/>
    <w:rsid w:val="000F2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247"/>
  </w:style>
  <w:style w:type="paragraph" w:styleId="Footer">
    <w:name w:val="footer"/>
    <w:basedOn w:val="Normal"/>
    <w:link w:val="FooterChar"/>
    <w:uiPriority w:val="99"/>
    <w:unhideWhenUsed/>
    <w:rsid w:val="000F2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Costigan</dc:creator>
  <cp:keywords/>
  <dc:description/>
  <cp:lastModifiedBy>katherine Hevezi</cp:lastModifiedBy>
  <cp:revision>2</cp:revision>
  <cp:lastPrinted>2025-07-06T07:41:00Z</cp:lastPrinted>
  <dcterms:created xsi:type="dcterms:W3CDTF">2025-07-26T14:28:00Z</dcterms:created>
  <dcterms:modified xsi:type="dcterms:W3CDTF">2025-07-26T14:28:00Z</dcterms:modified>
</cp:coreProperties>
</file>